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E6" w:rsidRPr="004B19D7" w:rsidRDefault="00562CE6" w:rsidP="00562CE6">
      <w:pPr>
        <w:rPr>
          <w:rFonts w:cstheme="minorHAnsi"/>
          <w:b/>
          <w:u w:val="single"/>
        </w:rPr>
      </w:pPr>
      <w:r w:rsidRPr="004B19D7">
        <w:rPr>
          <w:rFonts w:cstheme="minorHAnsi"/>
          <w:b/>
          <w:u w:val="single"/>
        </w:rPr>
        <w:t>Załącznik nr 1  - Formularz Zgłoszeniowy</w:t>
      </w:r>
    </w:p>
    <w:p w:rsidR="00562CE6" w:rsidRPr="004B19D7" w:rsidRDefault="00562CE6" w:rsidP="00562CE6">
      <w:pPr>
        <w:rPr>
          <w:rFonts w:cstheme="minorHAnsi"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1"/>
        <w:gridCol w:w="6263"/>
      </w:tblGrid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Tytuł konkursowej fotografii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Imię i nazwisko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Telefon kontaktowy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Adres e-mail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>Adres zamieszkania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  <w:tr w:rsidR="00562CE6" w:rsidRPr="004B19D7" w:rsidTr="00243F6F">
        <w:trPr>
          <w:trHeight w:val="284"/>
        </w:trPr>
        <w:tc>
          <w:tcPr>
            <w:tcW w:w="2801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  <w:r w:rsidRPr="004B19D7">
              <w:rPr>
                <w:rFonts w:cstheme="minorHAnsi"/>
              </w:rPr>
              <w:t xml:space="preserve">Podpis </w:t>
            </w:r>
          </w:p>
        </w:tc>
        <w:tc>
          <w:tcPr>
            <w:tcW w:w="6263" w:type="dxa"/>
            <w:vAlign w:val="center"/>
          </w:tcPr>
          <w:p w:rsidR="00562CE6" w:rsidRPr="004B19D7" w:rsidRDefault="00562CE6" w:rsidP="00E777FD">
            <w:pPr>
              <w:rPr>
                <w:rFonts w:cstheme="minorHAnsi"/>
              </w:rPr>
            </w:pPr>
          </w:p>
        </w:tc>
      </w:tr>
    </w:tbl>
    <w:p w:rsidR="005248DA" w:rsidRDefault="005248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4501"/>
      </w:tblGrid>
      <w:tr w:rsidR="00243F6F" w:rsidRPr="004B19D7" w:rsidTr="00F1352C">
        <w:tc>
          <w:tcPr>
            <w:tcW w:w="9062" w:type="dxa"/>
            <w:gridSpan w:val="2"/>
            <w:shd w:val="clear" w:color="auto" w:fill="BFBFBF"/>
          </w:tcPr>
          <w:p w:rsidR="00243F6F" w:rsidRPr="004B19D7" w:rsidRDefault="00243F6F" w:rsidP="00F1352C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19D7">
              <w:rPr>
                <w:rFonts w:cstheme="minorHAnsi"/>
                <w:b/>
                <w:sz w:val="16"/>
                <w:szCs w:val="16"/>
              </w:rPr>
              <w:t>KLAUZULA INFORMACYJNA</w:t>
            </w:r>
          </w:p>
        </w:tc>
      </w:tr>
      <w:tr w:rsidR="00243F6F" w:rsidRPr="004B19D7" w:rsidTr="00F1352C">
        <w:tc>
          <w:tcPr>
            <w:tcW w:w="9062" w:type="dxa"/>
            <w:gridSpan w:val="2"/>
            <w:shd w:val="clear" w:color="auto" w:fill="auto"/>
          </w:tcPr>
          <w:p w:rsidR="00243F6F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 Administrator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Administratorem przetwarzanych danych osobowych jest: Centrum 3.0 - Gliwicki Ośrodek Działań Społecznych (dalej GODS),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ul. Zwycięstwa 1, 44-100 Gliwice , reprezentowane przez dyrektora Centrum.</w:t>
            </w:r>
          </w:p>
          <w:p w:rsidR="00243F6F" w:rsidRPr="004B19D7" w:rsidRDefault="00243F6F" w:rsidP="00F1352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 xml:space="preserve">II </w:t>
            </w:r>
            <w:proofErr w:type="spellStart"/>
            <w:r w:rsidRPr="004B19D7">
              <w:rPr>
                <w:rFonts w:cstheme="minorHAnsi"/>
                <w:b/>
                <w:bCs/>
                <w:sz w:val="16"/>
                <w:szCs w:val="16"/>
              </w:rPr>
              <w:t>Współadministratorzy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proofErr w:type="spellStart"/>
            <w:r w:rsidRPr="004B19D7">
              <w:rPr>
                <w:rFonts w:cstheme="minorHAnsi"/>
                <w:sz w:val="16"/>
                <w:szCs w:val="16"/>
              </w:rPr>
              <w:t>Współadministratorami</w:t>
            </w:r>
            <w:proofErr w:type="spellEnd"/>
            <w:r w:rsidRPr="004B19D7">
              <w:rPr>
                <w:rFonts w:cstheme="minorHAnsi"/>
                <w:sz w:val="16"/>
                <w:szCs w:val="16"/>
              </w:rPr>
              <w:t xml:space="preserve"> danych osobowych są Prezydent Miasta Gliwice oraz Miejskie Jednostki Organizacyjne Gminy Gliwice wymienione w Regulaminie Organizacyjnym Urzędu Miasta w Gliwicach, w tabeli nr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t>1  </w:t>
            </w:r>
            <w:hyperlink r:id="rId4" w:history="1"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https://bip.gliwice.eu/regulamin-organizacyjny</w:t>
              </w:r>
            </w:hyperlink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III Inspektor ochrony danych Administratora</w:t>
            </w:r>
            <w:r w:rsidRPr="004B19D7">
              <w:rPr>
                <w:rFonts w:cstheme="minorHAnsi"/>
                <w:sz w:val="16"/>
                <w:szCs w:val="16"/>
              </w:rPr>
              <w:t xml:space="preserve"> </w:t>
            </w:r>
            <w:r w:rsidRPr="004B19D7">
              <w:rPr>
                <w:rFonts w:cstheme="minorHAnsi"/>
                <w:sz w:val="16"/>
                <w:szCs w:val="16"/>
              </w:rPr>
              <w:br/>
              <w:t>Inspektorem Ochrony Danych w Jednostce jest: Agnieszka Sokołowska, adres e-mail: abi@gods.gliwice.pl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IV Cel i podstawa przetwarzania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 Przetwarzanie danych osobowych w zakresie: imię i nazwisko, numer telefonu, e-mail, adres zamieszkania  -  celem przetwarzania danych osobowych jest realizacja działań statutowych jednostki - wypełnianie obowiązku prawnego ciążącego na administratorze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na podstawie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c</w:t>
            </w:r>
            <w:r w:rsidRPr="004B19D7">
              <w:rPr>
                <w:rFonts w:cstheme="minorHAnsi"/>
                <w:sz w:val="16"/>
                <w:szCs w:val="16"/>
              </w:rPr>
              <w:t xml:space="preserve"> ogólnego rozporządzenia o ochronie danych osobowych (RODO) oraz: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- Ustawy z dnia 8 marca 1990 r. o samorządzie gminnym z późniejszymi zmianami;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- Statutu Centrum 3.0 - Gliwickiego Ośrodka Działań Społecznych.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2. Przetwarzanie danych osobowych w zakresie: publikacja wizerunku uczestnika – celem przetwarzania jest promocja działań Centrum 3.0- Gliwickiego Ośrodka Działań Społecznych. Podstawą prawną przetwarzania jest zgoda osoby na przetwarzanie swojego wizerunku - </w:t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art. 6 ust. 1 lit. a</w:t>
            </w:r>
            <w:r w:rsidRPr="004B19D7">
              <w:rPr>
                <w:rFonts w:cstheme="minorHAnsi"/>
                <w:sz w:val="16"/>
                <w:szCs w:val="16"/>
              </w:rPr>
              <w:t xml:space="preserve">  ogólnego rozporządzenia o ochronie danych osobowych (RODO).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V Odbiorcy danych</w:t>
            </w:r>
            <w:r w:rsidRPr="004B19D7">
              <w:rPr>
                <w:rFonts w:cstheme="minorHAnsi"/>
                <w:sz w:val="16"/>
                <w:szCs w:val="16"/>
              </w:rPr>
              <w:br/>
              <w:t>Odbiorcami danych mogą być firmy świadczące usługi na rzez GODS:</w:t>
            </w:r>
            <w:r w:rsidRPr="004B19D7">
              <w:rPr>
                <w:rFonts w:cstheme="minorHAnsi"/>
                <w:sz w:val="16"/>
                <w:szCs w:val="16"/>
              </w:rPr>
              <w:br/>
              <w:t>a. Firma świadcząca usługi w zakresie bezpieczeństwa i higieny pracy.</w:t>
            </w:r>
            <w:r w:rsidRPr="004B19D7">
              <w:rPr>
                <w:rFonts w:cstheme="minorHAnsi"/>
                <w:sz w:val="16"/>
                <w:szCs w:val="16"/>
              </w:rPr>
              <w:br/>
              <w:t>b. Firma świadcząca usługi w zakresie administrowania systemem informatycznym.</w:t>
            </w:r>
            <w:r w:rsidRPr="004B19D7">
              <w:rPr>
                <w:rFonts w:cstheme="minorHAnsi"/>
                <w:sz w:val="16"/>
                <w:szCs w:val="16"/>
              </w:rPr>
              <w:br/>
              <w:t>c. Podmioty, które realizują zadania publiczne.</w:t>
            </w:r>
          </w:p>
          <w:p w:rsidR="00243F6F" w:rsidRPr="000E6A74" w:rsidRDefault="00243F6F" w:rsidP="00F1352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 Przekazywanie danych osobowych do państwa trzeciego lub organizacji międzynarodowej</w:t>
            </w:r>
            <w:r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Dane nie będą przekazywane do państw trzecich ani organizacji międzynarodowych.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 Okres przechowywania danych osobowych</w:t>
            </w:r>
            <w:r w:rsidRPr="004B19D7">
              <w:rPr>
                <w:rFonts w:cstheme="minorHAnsi"/>
                <w:sz w:val="16"/>
                <w:szCs w:val="16"/>
              </w:rPr>
              <w:br/>
              <w:t>1. Dane osobowe przetwarzane w związku z wypełnianiem obowiązku prawnego ciążącego na administratorze, będą przechowywane przez okres  25 lat.</w:t>
            </w:r>
            <w:r w:rsidRPr="004B19D7">
              <w:rPr>
                <w:rFonts w:cstheme="minorHAnsi"/>
                <w:sz w:val="16"/>
                <w:szCs w:val="16"/>
              </w:rPr>
              <w:br/>
              <w:t>2. Dane osobowe przetwarzane na podstawie zgody będą przetwarzane do momentu wycofania zgody lub przez okres 25 lat.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b/>
                <w:bCs/>
                <w:sz w:val="16"/>
                <w:szCs w:val="16"/>
              </w:rPr>
              <w:t>VIII Prawa osób, których dane dotyczą</w:t>
            </w:r>
            <w:r w:rsidRPr="004B19D7">
              <w:rPr>
                <w:rFonts w:cstheme="minorHAnsi"/>
                <w:sz w:val="16"/>
                <w:szCs w:val="16"/>
              </w:rPr>
              <w:br/>
              <w:t>Informujemy, że przysługuje Pani/Panu prawo do:</w:t>
            </w:r>
            <w:r w:rsidRPr="004B19D7">
              <w:rPr>
                <w:rFonts w:cstheme="minorHAnsi"/>
                <w:sz w:val="16"/>
                <w:szCs w:val="16"/>
              </w:rPr>
              <w:br/>
              <w:t>a. dostępu do swoich danych osobowych i otrzymania ich kopii;</w:t>
            </w:r>
            <w:r w:rsidRPr="004B19D7">
              <w:rPr>
                <w:rFonts w:cstheme="minorHAnsi"/>
                <w:sz w:val="16"/>
                <w:szCs w:val="16"/>
              </w:rPr>
              <w:br/>
              <w:t>b. poprawiania i uzupełniania swoich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c. ograniczenia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d. usunięcia danych przetwarzanych na podstawie zgody; cofnięcie zgody nie będzie miało wpływu na zgodność z prawem przetwarzania, którego dokonano na podstawie zgody przed jej cofnięciem;</w:t>
            </w:r>
            <w:r w:rsidRPr="004B19D7">
              <w:rPr>
                <w:rFonts w:cstheme="minorHAnsi"/>
                <w:sz w:val="16"/>
                <w:szCs w:val="16"/>
              </w:rPr>
              <w:br/>
              <w:t>e. sprzeciwu wobec przetwarzania danych osobowych;</w:t>
            </w:r>
            <w:r w:rsidRPr="004B19D7">
              <w:rPr>
                <w:rFonts w:cstheme="minorHAnsi"/>
                <w:sz w:val="16"/>
                <w:szCs w:val="16"/>
              </w:rPr>
              <w:br/>
              <w:t>f. wniesienia skargi do organu nadzorczego – Prezesa Urzędu Ochrony Danych Osobowych.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b/>
                <w:bCs/>
                <w:sz w:val="16"/>
                <w:szCs w:val="16"/>
              </w:rPr>
              <w:t>IX Informacje dodatkowe</w:t>
            </w:r>
            <w:r w:rsidRPr="004B19D7">
              <w:rPr>
                <w:rFonts w:cstheme="minorHAnsi"/>
                <w:sz w:val="16"/>
                <w:szCs w:val="16"/>
              </w:rPr>
              <w:br/>
              <w:t xml:space="preserve">1. Podanie danych osobowych zgodnie z pkt IV  P pkt 1 jest konieczne do wzięcia udziału w Konkursie „Wolontariat w obiektywie”. 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lastRenderedPageBreak/>
              <w:t>2. Wyrażenie zgody na publikację wizerunku jest dobrowolne tzn. nieobowiązkowe i nie warunkuje udziału ucze</w:t>
            </w:r>
            <w:r>
              <w:rPr>
                <w:rFonts w:cstheme="minorHAnsi"/>
                <w:sz w:val="16"/>
                <w:szCs w:val="16"/>
              </w:rPr>
              <w:t>stnika</w:t>
            </w:r>
            <w:r w:rsidRPr="004B19D7">
              <w:rPr>
                <w:rFonts w:cstheme="minorHAnsi"/>
                <w:sz w:val="16"/>
                <w:szCs w:val="16"/>
              </w:rPr>
              <w:t xml:space="preserve"> w Konkursie „Wolontariat w obiektywie”. </w:t>
            </w:r>
            <w:r w:rsidRPr="004B19D7">
              <w:rPr>
                <w:rFonts w:cstheme="minorHAnsi"/>
                <w:sz w:val="16"/>
                <w:szCs w:val="16"/>
              </w:rPr>
              <w:br/>
              <w:t>3. Podane dane osobowe nie służą do zautomatyzowanego podejmowania decyzji, w tym profilowania.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r w:rsidRPr="004B19D7">
              <w:rPr>
                <w:rFonts w:cstheme="minorHAnsi"/>
                <w:sz w:val="16"/>
                <w:szCs w:val="16"/>
              </w:rPr>
              <w:t xml:space="preserve">Prezydent Miasta Gliwice i miejskie jednostki organizacyjne (wymienione w Regulaminie Organizacyjnym Urzędu Miejskiego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 xml:space="preserve">w Gliwicach, w tabeli nr 1 „Wykaz miejskich jednostek organizacyjnych”) są </w:t>
            </w:r>
            <w:proofErr w:type="spellStart"/>
            <w:r w:rsidRPr="004B19D7">
              <w:rPr>
                <w:rFonts w:cstheme="minorHAnsi"/>
                <w:sz w:val="16"/>
                <w:szCs w:val="16"/>
              </w:rPr>
              <w:t>współadministratorami</w:t>
            </w:r>
            <w:proofErr w:type="spellEnd"/>
            <w:r w:rsidRPr="004B19D7">
              <w:rPr>
                <w:rFonts w:cstheme="minorHAnsi"/>
                <w:sz w:val="16"/>
                <w:szCs w:val="16"/>
              </w:rPr>
              <w:t xml:space="preserve"> danych osobowych zgodnie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B19D7">
              <w:rPr>
                <w:rFonts w:cstheme="minorHAnsi"/>
                <w:sz w:val="16"/>
                <w:szCs w:val="16"/>
              </w:rPr>
              <w:t>z ustaleniami przyjętymi zarządzeniem organizacyjnym nr 84/19 Prezydenta Miasta Gliwice z dnia 12.08.2019 r.</w:t>
            </w:r>
          </w:p>
          <w:p w:rsidR="00243F6F" w:rsidRPr="004B19D7" w:rsidRDefault="00243F6F" w:rsidP="00F1352C">
            <w:pPr>
              <w:rPr>
                <w:rFonts w:cstheme="minorHAnsi"/>
                <w:sz w:val="16"/>
                <w:szCs w:val="16"/>
              </w:rPr>
            </w:pPr>
            <w:hyperlink r:id="rId5" w:history="1"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 xml:space="preserve">Zarządzenie organizacyjne nr 84 19 w sprawie zatwierdzenia uzgodnień dotyczących określenia zakresów odpowiedzialności </w:t>
              </w:r>
              <w:proofErr w:type="spellStart"/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>współadministratorów</w:t>
              </w:r>
              <w:proofErr w:type="spellEnd"/>
              <w:r w:rsidRPr="004B19D7">
                <w:rPr>
                  <w:rFonts w:cstheme="minorHAnsi"/>
                  <w:color w:val="0000FF"/>
                  <w:sz w:val="16"/>
                  <w:szCs w:val="16"/>
                  <w:u w:val="single"/>
                </w:rPr>
                <w:t xml:space="preserve"> wynikających z wypełniania obowiązków związanych z przetwarzaniem danych osobowych-1</w:t>
              </w:r>
            </w:hyperlink>
          </w:p>
        </w:tc>
      </w:tr>
      <w:tr w:rsidR="00243F6F" w:rsidRPr="004B19D7" w:rsidTr="00F1352C">
        <w:tc>
          <w:tcPr>
            <w:tcW w:w="4561" w:type="dxa"/>
            <w:shd w:val="clear" w:color="auto" w:fill="BFBFBF"/>
          </w:tcPr>
          <w:p w:rsidR="00243F6F" w:rsidRPr="004B19D7" w:rsidRDefault="00243F6F" w:rsidP="00F1352C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4B19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Potwierdzam zapoznanie się z informacją (podpis):</w:t>
            </w:r>
          </w:p>
        </w:tc>
        <w:tc>
          <w:tcPr>
            <w:tcW w:w="4501" w:type="dxa"/>
            <w:shd w:val="clear" w:color="auto" w:fill="auto"/>
          </w:tcPr>
          <w:p w:rsidR="00243F6F" w:rsidRPr="004B19D7" w:rsidRDefault="00243F6F" w:rsidP="00F1352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43F6F" w:rsidRDefault="00243F6F">
      <w:bookmarkStart w:id="0" w:name="_GoBack"/>
      <w:bookmarkEnd w:id="0"/>
    </w:p>
    <w:sectPr w:rsidR="0024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E6"/>
    <w:rsid w:val="00243F6F"/>
    <w:rsid w:val="005248DA"/>
    <w:rsid w:val="0056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C812B-DFB0-44C2-AF1F-3CCCA66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F6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ds.bip.gliwice.eu/storage/zarzadzenie-organizacyjne-nr-84-19-w-sprawie-zatwierdzenia-uzgodnien-dotyczacych-okreslenia-zakresow-odpowiedzialnosci-wspoladministratorow-wynikajacych-z-wypelniania-obowiazkow-zwiazanych-z-przetwarzaniem-danych-osobowych-1.pdf" TargetMode="External"/><Relationship Id="rId4" Type="http://schemas.openxmlformats.org/officeDocument/2006/relationships/hyperlink" Target="https://bip.gliwice.eu/regulamin-organiz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Zachara</dc:creator>
  <cp:keywords/>
  <dc:description/>
  <cp:lastModifiedBy>Marta Zachara</cp:lastModifiedBy>
  <cp:revision>2</cp:revision>
  <dcterms:created xsi:type="dcterms:W3CDTF">2024-11-12T10:47:00Z</dcterms:created>
  <dcterms:modified xsi:type="dcterms:W3CDTF">2024-11-13T08:09:00Z</dcterms:modified>
</cp:coreProperties>
</file>